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38" w:rsidRPr="004B5671" w:rsidRDefault="00AC3138" w:rsidP="00AC31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ПАМЯТКА ДЛЯ РОДИТЕЛЕЙ</w:t>
      </w:r>
    </w:p>
    <w:p w:rsidR="00AC3138" w:rsidRPr="004B5671" w:rsidRDefault="00AC3138" w:rsidP="00AC3138">
      <w:pPr>
        <w:spacing w:after="595" w:line="270" w:lineRule="atLeast"/>
        <w:ind w:right="1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Ежегодно в России отмечается большое количество чрезвычайных ситуаций с участием детей. Это не только дорожно-транспортные происшествия, но и преступные действия в отношении несовершеннолетних. В силу ‘ своей беспечности, дети не замечают множество угроз безопасности. Реальность такова, что без тщательной работы взрослых, ребёнок вне стен дома может подвергать свою жизнь и здоровье опасности.</w:t>
      </w:r>
    </w:p>
    <w:p w:rsidR="00AC3138" w:rsidRPr="004B5671" w:rsidRDefault="00AC3138" w:rsidP="00AC3138">
      <w:pPr>
        <w:spacing w:after="0" w:line="240" w:lineRule="auto"/>
        <w:ind w:left="74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•         Детям стоит избегать прогулок в одиночестве в тёмное время суток, а также в местах, которые отличаются малолюдностью. Взрослые должны помочь ребёнку спланировать маршрут таким образом, чтобы он не проходил через потенциально опасные районы города и пустыри;</w:t>
      </w:r>
    </w:p>
    <w:p w:rsidR="00AC3138" w:rsidRPr="004B5671" w:rsidRDefault="00AC3138" w:rsidP="00AC3138">
      <w:pPr>
        <w:spacing w:after="0" w:line="240" w:lineRule="auto"/>
        <w:ind w:left="74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•         В случае попыток противоправного поведения против детей, ребёнок должен сразу же бежать к людям, звать на помощь, а не пытаться решить проблему самостоятельно. Лучше показаться смешным, нежели стать жертвой ограбления или посягательства на личность;</w:t>
      </w:r>
    </w:p>
    <w:p w:rsidR="00AC3138" w:rsidRPr="004B5671" w:rsidRDefault="00AC3138" w:rsidP="00AC3138">
      <w:pPr>
        <w:spacing w:after="0" w:line="240" w:lineRule="auto"/>
        <w:ind w:left="74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•         Взрослым необходимо следить за внешним видом детей: они не должны носить дорогих украшений, пользоваться модными сотовыми телефонами и т.д. Кроме того, одежда ребёнка не должна быть вызывающей и откровенной, так как это может спровоцировать грабителей или насильников на противоправное действие;</w:t>
      </w:r>
    </w:p>
    <w:p w:rsidR="00AC3138" w:rsidRPr="004B5671" w:rsidRDefault="00AC3138" w:rsidP="00AC3138">
      <w:pPr>
        <w:spacing w:after="0" w:line="240" w:lineRule="auto"/>
        <w:ind w:left="74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•         При нападении преступников, ребёнку лучше не вступать с ними в споры, не реагировать агрессивно, использовать приёмы самообороны лишь тогда, когда это даст возможность спастись бегством;</w:t>
      </w:r>
    </w:p>
    <w:p w:rsidR="00AC3138" w:rsidRPr="004B5671" w:rsidRDefault="00AC3138" w:rsidP="00AC3138">
      <w:pPr>
        <w:spacing w:after="0" w:line="240" w:lineRule="auto"/>
        <w:ind w:left="74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•         При проходе мимо подворотни, подъезда, необходимо держаться на безопасной дистанции от подозрительных людей, </w:t>
      </w:r>
      <w:proofErr w:type="gramStart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идти</w:t>
      </w:r>
      <w:proofErr w:type="gramEnd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не останавливаясь и не реагируя на их провокации;</w:t>
      </w:r>
    </w:p>
    <w:p w:rsidR="00AC3138" w:rsidRPr="004B5671" w:rsidRDefault="00AC3138" w:rsidP="00AC3138">
      <w:pPr>
        <w:spacing w:after="240" w:line="240" w:lineRule="auto"/>
        <w:ind w:left="74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•         Не стоит срезать путь через безлюдные места: парки, автостоянки, стадионы, пустыри, лесополосу и т.д., поскольку именно там по статистике совершается большинство преступлений и нападений на детей.</w:t>
      </w:r>
    </w:p>
    <w:p w:rsidR="00AC3138" w:rsidRPr="004B5671" w:rsidRDefault="00AC3138" w:rsidP="00AC3138">
      <w:pPr>
        <w:spacing w:after="0" w:line="240" w:lineRule="auto"/>
        <w:ind w:left="20" w:right="20" w:firstLine="7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Если хотите, чтобы ребенок соблюдал правила безопасности, научитесь сами их соблюдать. Показывайте детям свои положительные поступки - например, соблюдая правила дорожного движения.</w:t>
      </w:r>
    </w:p>
    <w:p w:rsidR="00AC3138" w:rsidRPr="004B5671" w:rsidRDefault="00AC3138" w:rsidP="00AC3138">
      <w:pPr>
        <w:spacing w:after="0" w:line="240" w:lineRule="auto"/>
        <w:ind w:left="20" w:right="20" w:firstLine="7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Объясните своим детям, что у всех людей есть права, такие, например, как </w:t>
      </w:r>
      <w:proofErr w:type="gramStart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право</w:t>
      </w:r>
      <w:proofErr w:type="gramEnd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дышать, которые нельзя отнять. И у детей есть такие права:</w:t>
      </w:r>
    </w:p>
    <w:p w:rsidR="00AC3138" w:rsidRPr="004B5671" w:rsidRDefault="00AC3138" w:rsidP="00AC3138">
      <w:pPr>
        <w:keepNext/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0" w:name="bookmark0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1.  Быть невредимым.</w:t>
      </w:r>
      <w:bookmarkEnd w:id="0"/>
    </w:p>
    <w:p w:rsidR="00AC3138" w:rsidRPr="004B5671" w:rsidRDefault="00AC3138" w:rsidP="00AC3138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Скажите детям, что никто не может отнять у них право быть невредимыми.</w:t>
      </w:r>
    </w:p>
    <w:p w:rsidR="00AC3138" w:rsidRPr="004B5671" w:rsidRDefault="00AC3138" w:rsidP="00AC3138">
      <w:pPr>
        <w:keepNext/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1" w:name="bookmark1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2.   Защищать своё тело.</w:t>
      </w:r>
      <w:bookmarkEnd w:id="1"/>
    </w:p>
    <w:p w:rsidR="00AC3138" w:rsidRPr="004B5671" w:rsidRDefault="00AC3138" w:rsidP="00AC3138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Дети должны знать, что их тело принадлежит только им, особенно те места, которые не принято показывать.</w:t>
      </w:r>
    </w:p>
    <w:p w:rsidR="00AC3138" w:rsidRPr="004B5671" w:rsidRDefault="00AC3138" w:rsidP="00AC3138">
      <w:pPr>
        <w:keepNext/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2" w:name="bookmark2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3.   Сказать «нет».</w:t>
      </w:r>
      <w:bookmarkEnd w:id="2"/>
    </w:p>
    <w:p w:rsidR="00AC3138" w:rsidRPr="004B5671" w:rsidRDefault="00AC3138" w:rsidP="00AC3138">
      <w:pPr>
        <w:spacing w:after="0" w:line="328" w:lineRule="atLeast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убежать. Скажите детям, что не будете на них сердиться, если они откажутся разговаривать </w:t>
      </w:r>
      <w:proofErr w:type="gramStart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с</w:t>
      </w:r>
      <w:proofErr w:type="gramEnd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незнакомыми</w:t>
      </w:r>
      <w:proofErr w:type="gramEnd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, и что вы хотите знать, если такое произойдет, 10. Нарушать правила.</w:t>
      </w:r>
    </w:p>
    <w:p w:rsidR="00AC3138" w:rsidRPr="004B5671" w:rsidRDefault="00AC3138" w:rsidP="00AC3138">
      <w:pPr>
        <w:spacing w:after="0" w:line="328" w:lineRule="atLeast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Скажите детям, что разрешаете им нарушать какие угодно правила, если им нужно постоять за себя, и что всегда будете на их стороне, если им придется это сделать, чтобы остаться невредимыми. Например, можно убегать, кричать, поднимать панику, даже врать или лягаться, чтобы избежать опасности.</w:t>
      </w:r>
    </w:p>
    <w:p w:rsidR="00AC3138" w:rsidRPr="004B5671" w:rsidRDefault="00AC3138" w:rsidP="00AC3138">
      <w:pPr>
        <w:spacing w:after="0" w:line="328" w:lineRule="atLeast"/>
        <w:ind w:left="20" w:firstLine="70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Предупреждать детей об опасности - обязанность родителей.</w:t>
      </w:r>
    </w:p>
    <w:p w:rsidR="00AC3138" w:rsidRPr="004B5671" w:rsidRDefault="00AC3138" w:rsidP="00AC3138">
      <w:pPr>
        <w:spacing w:after="0" w:line="328" w:lineRule="atLeast"/>
        <w:ind w:left="20" w:firstLine="70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Внушите своим детям шесть «не»:</w:t>
      </w:r>
    </w:p>
    <w:p w:rsidR="00AC3138" w:rsidRPr="004B5671" w:rsidRDefault="00AC3138" w:rsidP="00AC3138">
      <w:pPr>
        <w:spacing w:after="0" w:line="328" w:lineRule="atLeast"/>
        <w:ind w:lef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1.  Не открывай дверь незнакомым людям*</w:t>
      </w:r>
    </w:p>
    <w:p w:rsidR="00AC3138" w:rsidRPr="004B5671" w:rsidRDefault="00AC3138" w:rsidP="00AC3138">
      <w:pPr>
        <w:spacing w:after="0" w:line="328" w:lineRule="atLeast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     Не ходи никуда с незнакомыми людьми, как бы они не уговаривали и чтобы </w:t>
      </w:r>
      <w:proofErr w:type="gramStart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интересное</w:t>
      </w:r>
      <w:proofErr w:type="gramEnd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не предлагали.</w:t>
      </w:r>
    </w:p>
    <w:p w:rsidR="00AC3138" w:rsidRPr="004B5671" w:rsidRDefault="00AC3138" w:rsidP="00AC3138">
      <w:pPr>
        <w:spacing w:after="0" w:line="328" w:lineRule="atLeast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3.   Не разговаривай с незнакомыми и малознакомыми людьми, не бери от них подарки.</w:t>
      </w:r>
    </w:p>
    <w:p w:rsidR="00AC3138" w:rsidRPr="004B5671" w:rsidRDefault="00AC3138" w:rsidP="00AC3138">
      <w:pPr>
        <w:spacing w:after="0" w:line="328" w:lineRule="atLeast"/>
        <w:ind w:lef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   Не садись в машину с </w:t>
      </w:r>
      <w:proofErr w:type="gramStart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незнакомыми</w:t>
      </w:r>
      <w:proofErr w:type="gramEnd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AC3138" w:rsidRPr="004B5671" w:rsidRDefault="00AC3138" w:rsidP="00AC3138">
      <w:pPr>
        <w:spacing w:after="0" w:line="328" w:lineRule="atLeast"/>
        <w:ind w:lef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5.   Не играй на улице с наступлением темноты.</w:t>
      </w:r>
    </w:p>
    <w:p w:rsidR="00AC3138" w:rsidRPr="004B5671" w:rsidRDefault="00AC3138" w:rsidP="00AC3138">
      <w:pPr>
        <w:spacing w:after="0" w:line="328" w:lineRule="atLeast"/>
        <w:ind w:lef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6.   Не входи в подъезд, лифт с незнакомыми людьми.</w:t>
      </w:r>
    </w:p>
    <w:p w:rsidR="00AC3138" w:rsidRPr="004B5671" w:rsidRDefault="00AC3138" w:rsidP="00AC3138">
      <w:pPr>
        <w:spacing w:after="0" w:line="328" w:lineRule="atLeast"/>
        <w:ind w:left="20" w:right="20" w:firstLine="70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Напоминайте, чтобы подростки соблюдали следующие правила: уходя из дома, всегда сообщали, куда идут и как с ними можно связаться в случае необходимости;</w:t>
      </w:r>
    </w:p>
    <w:p w:rsidR="00AC3138" w:rsidRPr="004B5671" w:rsidRDefault="00AC3138" w:rsidP="00AC3138">
      <w:pPr>
        <w:spacing w:after="0" w:line="328" w:lineRule="atLeast"/>
        <w:ind w:left="20" w:right="9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избегали случайных знакомств, приглашений в незнакомые компании; сообщали по телефону, когда они возвращаются домой.</w:t>
      </w:r>
    </w:p>
    <w:p w:rsidR="00AC3138" w:rsidRPr="004B5671" w:rsidRDefault="00AC3138" w:rsidP="00AC3138">
      <w:pPr>
        <w:spacing w:after="0" w:line="328" w:lineRule="atLeast"/>
        <w:ind w:left="20" w:right="20" w:firstLine="70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Следите за тем, с кем общается ваш ребенок и где он бывает. Нет ли среди его знакомых сомнительных взрослых людей или подверженных криминальному влиянию сверстников. Постарайтесь изолировать от них ребенка.</w:t>
      </w:r>
    </w:p>
    <w:p w:rsidR="00AC3138" w:rsidRPr="004B5671" w:rsidRDefault="00AC3138" w:rsidP="00AC3138">
      <w:pPr>
        <w:spacing w:after="0" w:line="328" w:lineRule="atLeast"/>
        <w:ind w:left="20" w:right="20" w:firstLine="70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AC3138" w:rsidRPr="004B5671" w:rsidRDefault="00AC3138" w:rsidP="00AC3138">
      <w:pPr>
        <w:spacing w:after="0" w:line="328" w:lineRule="atLeast"/>
        <w:ind w:left="20" w:right="20" w:firstLine="70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Поддерживайте с детьми доверительные дружеские отношения. Не запугивайте ребенка наказаниями.</w:t>
      </w:r>
    </w:p>
    <w:p w:rsidR="00AC3138" w:rsidRPr="004B5671" w:rsidRDefault="00AC3138" w:rsidP="00AC3138">
      <w:pPr>
        <w:spacing w:after="0" w:line="328" w:lineRule="atLeast"/>
        <w:ind w:left="20" w:right="20" w:firstLine="70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 совершении любого преступления (правонарушения) при первой же возможности необходимо обратиться в органы внутренних дел. При этом следует помнить, что чем раньше пострадавший или свидетель обратится в милицию, тем больше шансов найти и задержать преступника. Желательно, </w:t>
      </w: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чтобы кроме времени и места совершения преступления, были сообщены данные (приметы) преступника и сведения о похищенных вещах.</w:t>
      </w:r>
    </w:p>
    <w:p w:rsidR="00AC3138" w:rsidRPr="004B5671" w:rsidRDefault="00AC3138" w:rsidP="00AC3138">
      <w:pPr>
        <w:spacing w:after="0" w:line="328" w:lineRule="atLeast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Вызвать полицию со стационарного телефона молено</w:t>
      </w:r>
      <w:proofErr w:type="gramEnd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, набрав номер «02», с сотового - «02», «002» или «020». Оператор службы «112» также может соединить с полицией.</w:t>
      </w:r>
    </w:p>
    <w:p w:rsidR="00AC3138" w:rsidRPr="004B5671" w:rsidRDefault="00AC3138" w:rsidP="00AC3138">
      <w:pPr>
        <w:spacing w:after="0" w:line="328" w:lineRule="atLeast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Большинство детей учат беспрекословно слушаться взрослых. Это опасно. Объясните детям, что они имеют полное право сказать «нет» кому угодно, если этот человек пытается причинить им вред.</w:t>
      </w:r>
    </w:p>
    <w:p w:rsidR="00AC3138" w:rsidRPr="004B5671" w:rsidRDefault="00AC3138" w:rsidP="00AC3138">
      <w:pPr>
        <w:keepNext/>
        <w:spacing w:before="100" w:beforeAutospacing="1" w:after="100" w:afterAutospacing="1" w:line="328" w:lineRule="atLeast"/>
        <w:ind w:lef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3" w:name="bookmark3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4.   Защищаться от хулиганов.</w:t>
      </w:r>
      <w:bookmarkEnd w:id="3"/>
    </w:p>
    <w:p w:rsidR="00AC3138" w:rsidRPr="004B5671" w:rsidRDefault="00AC3138" w:rsidP="00AC3138">
      <w:pPr>
        <w:spacing w:after="0" w:line="328" w:lineRule="atLeast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Обычно хулиганы задирают подростков. Скажите детям, чтобы они звали на помощь друзей или отвечали «нет» без драки и шли к взрослому. </w:t>
      </w:r>
      <w:proofErr w:type="spellStart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ХуЛиганы</w:t>
      </w:r>
      <w:proofErr w:type="spellEnd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трусливы, и твердое, громкое «нет» от группы детей, сопровождаемое угрозой позвать взрослых, часто отпугивает их.</w:t>
      </w:r>
    </w:p>
    <w:p w:rsidR="00AC3138" w:rsidRPr="004B5671" w:rsidRDefault="00AC3138" w:rsidP="00AC3138">
      <w:pPr>
        <w:spacing w:after="0" w:line="328" w:lineRule="atLeast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В случае реальной физической опасности детям зачастую приходится уступать требованиям хулигана. Иногда дети вступают в драку, защищая свое имущество из страха перед тем, что может случиться, если они вернутся домой без него. «Мама меня убьет, если я позволю хулиганам забрать мой велосипед. Он стоил огромных денег». Объясните детям, что важнее всего в таких случаях думать о собственной безопасности.</w:t>
      </w:r>
    </w:p>
    <w:p w:rsidR="00AC3138" w:rsidRPr="004B5671" w:rsidRDefault="00AC3138" w:rsidP="00AC3138">
      <w:pPr>
        <w:keepNext/>
        <w:spacing w:before="100" w:beforeAutospacing="1" w:after="100" w:afterAutospacing="1" w:line="328" w:lineRule="atLeast"/>
        <w:ind w:lef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4" w:name="bookmark4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5.   Рассказывать.</w:t>
      </w:r>
      <w:bookmarkEnd w:id="4"/>
    </w:p>
    <w:p w:rsidR="00AC3138" w:rsidRPr="004B5671" w:rsidRDefault="00AC3138" w:rsidP="00AC3138">
      <w:pPr>
        <w:spacing w:after="0" w:line="328" w:lineRule="atLeast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Объясните детям, что вне зависимости оттого, что именно произошло, вы на них не рассердитесь и хотите, чтобы они рассказывали вам о любом происшествии. Дети тоже могут чересчур щадить своих родителей и не сообщать каких-то пугающих подробностей, думая об их чувствах.</w:t>
      </w:r>
    </w:p>
    <w:p w:rsidR="00AC3138" w:rsidRPr="004B5671" w:rsidRDefault="00AC3138" w:rsidP="00AC3138">
      <w:pPr>
        <w:keepNext/>
        <w:spacing w:before="100" w:beforeAutospacing="1" w:after="100" w:afterAutospacing="1" w:line="328" w:lineRule="atLeast"/>
        <w:ind w:lef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5" w:name="bookmark5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6.   Доверять.</w:t>
      </w:r>
      <w:bookmarkEnd w:id="5"/>
    </w:p>
    <w:p w:rsidR="00AC3138" w:rsidRPr="004B5671" w:rsidRDefault="00AC3138" w:rsidP="00AC3138">
      <w:pPr>
        <w:spacing w:after="0" w:line="328" w:lineRule="atLeast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Когда детям говорят, чтобы они шли за помощью к взрослым, дети должны знать, что им поверят и их поддержат. Хотя иногда хочется воскликнуть «Я же тебе говорил», это не поможет ребенку справиться с проблемой. В другой раз он может просто ничего не сказать.</w:t>
      </w:r>
    </w:p>
    <w:p w:rsidR="00AC3138" w:rsidRPr="004B5671" w:rsidRDefault="00AC3138" w:rsidP="00AC3138">
      <w:pPr>
        <w:spacing w:after="0" w:line="328" w:lineRule="atLeast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Это особенно касается нападений на сексуальной почве, поскольку дети очень редко лгут в таких случаях. Если рассказу ребенка не верят, чувство </w:t>
      </w:r>
      <w:proofErr w:type="spellStart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оскорбленности</w:t>
      </w:r>
      <w:proofErr w:type="spellEnd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может сохраниться на долгие годы, и при этом ребенок будет страдать от сознания собственной вины.</w:t>
      </w:r>
    </w:p>
    <w:p w:rsidR="00AC3138" w:rsidRPr="004B5671" w:rsidRDefault="00AC3138" w:rsidP="00AC3138">
      <w:pPr>
        <w:keepNext/>
        <w:spacing w:before="100" w:beforeAutospacing="1" w:after="100" w:afterAutospacing="1" w:line="328" w:lineRule="atLeast"/>
        <w:ind w:lef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6" w:name="bookmark6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7.   Не держать секретов.</w:t>
      </w:r>
      <w:bookmarkEnd w:id="6"/>
    </w:p>
    <w:p w:rsidR="00AC3138" w:rsidRPr="004B5671" w:rsidRDefault="00AC3138" w:rsidP="00AC3138">
      <w:pPr>
        <w:spacing w:after="0" w:line="328" w:lineRule="atLeast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Растлители </w:t>
      </w:r>
      <w:proofErr w:type="gramStart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малолетних</w:t>
      </w:r>
      <w:proofErr w:type="gramEnd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часто говорят детям, что поцелуй или прикосновение «будет нашим секретом». Ребенка, наученного всегда хранить тайну, это </w:t>
      </w: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приведет в замешательство. Объясните детям, что некоторые вещи НИКОГДА нельзя держать в тайне, даже если они обещали хранить секрет.</w:t>
      </w:r>
    </w:p>
    <w:p w:rsidR="00AC3138" w:rsidRPr="004B5671" w:rsidRDefault="00AC3138" w:rsidP="00AC3138">
      <w:pPr>
        <w:keepNext/>
        <w:spacing w:before="100" w:beforeAutospacing="1" w:after="100" w:afterAutospacing="1" w:line="328" w:lineRule="atLeast"/>
        <w:ind w:lef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7" w:name="bookmark7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8.   Отвергать прикосновения.</w:t>
      </w:r>
      <w:bookmarkEnd w:id="7"/>
    </w:p>
    <w:p w:rsidR="00AC3138" w:rsidRPr="004B5671" w:rsidRDefault="00AC3138" w:rsidP="00AC3138">
      <w:pPr>
        <w:spacing w:after="0" w:line="328" w:lineRule="atLeast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Объясните детям, что они могут сказать «нет» или согласиться, когда кто- </w:t>
      </w:r>
      <w:proofErr w:type="spellStart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нибудь</w:t>
      </w:r>
      <w:proofErr w:type="spellEnd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хочет их поцеловать или обласкать, но никто не должен просить держать эти прикосновения в секрете. Детям часто не нравится, когда их обнимают или целуют, но это должно решаться по принципу выбора, а не страха. Их нельзя заставлять обнимать или целовать кого-нибудь.</w:t>
      </w:r>
    </w:p>
    <w:p w:rsidR="00AC3138" w:rsidRPr="004B5671" w:rsidRDefault="00AC3138" w:rsidP="00AC3138">
      <w:pPr>
        <w:keepNext/>
        <w:spacing w:before="100" w:beforeAutospacing="1" w:after="100" w:afterAutospacing="1" w:line="328" w:lineRule="atLeast"/>
        <w:ind w:lef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8" w:name="bookmark8"/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9.   Не разговаривать с незнакомыми.</w:t>
      </w:r>
      <w:bookmarkEnd w:id="8"/>
    </w:p>
    <w:p w:rsidR="00AC3138" w:rsidRPr="004B5671" w:rsidRDefault="00AC3138" w:rsidP="00AC3138">
      <w:pPr>
        <w:spacing w:after="0" w:line="328" w:lineRule="atLeast"/>
        <w:ind w:left="20" w:right="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B5671">
        <w:rPr>
          <w:rFonts w:ascii="Times New Roman" w:eastAsia="Times New Roman" w:hAnsi="Times New Roman" w:cs="Times New Roman"/>
          <w:sz w:val="28"/>
          <w:szCs w:val="32"/>
          <w:lang w:eastAsia="ru-RU"/>
        </w:rPr>
        <w:t>НИКОГДА не следует заводить разговор с незнакомыми людьми. Поскольку порядочные взрослые и подростки сами никогда не подойдут к ребенку на улице (если только он не заблудился и не плачет), научите детей не обращать внимания на приставания посторонних. При этом дети вовсе не должны быть грубыми, они могут просто сделать вид, что не слышат, или быстро уйти или</w:t>
      </w:r>
    </w:p>
    <w:p w:rsidR="00F83616" w:rsidRPr="004B5671" w:rsidRDefault="00F83616">
      <w:pPr>
        <w:rPr>
          <w:rFonts w:ascii="Times New Roman" w:hAnsi="Times New Roman" w:cs="Times New Roman"/>
          <w:sz w:val="28"/>
          <w:szCs w:val="32"/>
        </w:rPr>
      </w:pPr>
    </w:p>
    <w:sectPr w:rsidR="00F83616" w:rsidRPr="004B5671" w:rsidSect="00F8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138"/>
    <w:rsid w:val="004B5671"/>
    <w:rsid w:val="008777D6"/>
    <w:rsid w:val="00AC3138"/>
    <w:rsid w:val="00F8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16"/>
  </w:style>
  <w:style w:type="paragraph" w:styleId="1">
    <w:name w:val="heading 1"/>
    <w:basedOn w:val="a"/>
    <w:link w:val="10"/>
    <w:uiPriority w:val="9"/>
    <w:qFormat/>
    <w:rsid w:val="00AC3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">
    <w:name w:val="20"/>
    <w:basedOn w:val="a"/>
    <w:rsid w:val="00AC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3138"/>
    <w:rPr>
      <w:color w:val="0000FF"/>
      <w:u w:val="single"/>
    </w:rPr>
  </w:style>
  <w:style w:type="paragraph" w:customStyle="1" w:styleId="100">
    <w:name w:val="10"/>
    <w:basedOn w:val="a"/>
    <w:rsid w:val="00AC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138"/>
  </w:style>
  <w:style w:type="paragraph" w:customStyle="1" w:styleId="11">
    <w:name w:val="11"/>
    <w:basedOn w:val="a"/>
    <w:rsid w:val="00AC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C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Преподаватель</cp:lastModifiedBy>
  <cp:revision>4</cp:revision>
  <dcterms:created xsi:type="dcterms:W3CDTF">2014-04-17T13:56:00Z</dcterms:created>
  <dcterms:modified xsi:type="dcterms:W3CDTF">2016-12-07T11:44:00Z</dcterms:modified>
</cp:coreProperties>
</file>